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F3" w:rsidRPr="008273F3" w:rsidRDefault="008273F3" w:rsidP="008273F3">
      <w:pPr>
        <w:jc w:val="center"/>
        <w:rPr>
          <w:rFonts w:asciiTheme="minorHAnsi" w:eastAsia="Times New Roman" w:hAnsiTheme="minorHAnsi"/>
          <w:b/>
        </w:rPr>
      </w:pPr>
      <w:proofErr w:type="gramStart"/>
      <w:r w:rsidRPr="008273F3">
        <w:rPr>
          <w:rFonts w:asciiTheme="minorHAnsi" w:eastAsia="Times New Roman" w:hAnsiTheme="minorHAnsi"/>
          <w:b/>
        </w:rPr>
        <w:t>offre</w:t>
      </w:r>
      <w:proofErr w:type="gramEnd"/>
      <w:r w:rsidRPr="008273F3">
        <w:rPr>
          <w:rFonts w:asciiTheme="minorHAnsi" w:eastAsia="Times New Roman" w:hAnsiTheme="minorHAnsi"/>
          <w:b/>
        </w:rPr>
        <w:t xml:space="preserve"> d'emploi - </w:t>
      </w:r>
      <w:proofErr w:type="spellStart"/>
      <w:r w:rsidRPr="008273F3">
        <w:rPr>
          <w:rFonts w:asciiTheme="minorHAnsi" w:eastAsia="Times New Roman" w:hAnsiTheme="minorHAnsi"/>
          <w:b/>
        </w:rPr>
        <w:t>Médiateur•trice</w:t>
      </w:r>
      <w:proofErr w:type="spellEnd"/>
      <w:r w:rsidRPr="008273F3">
        <w:rPr>
          <w:rFonts w:asciiTheme="minorHAnsi" w:eastAsia="Times New Roman" w:hAnsiTheme="minorHAnsi"/>
          <w:b/>
        </w:rPr>
        <w:t xml:space="preserve"> </w:t>
      </w:r>
      <w:proofErr w:type="spellStart"/>
      <w:r w:rsidRPr="008273F3">
        <w:rPr>
          <w:rFonts w:asciiTheme="minorHAnsi" w:eastAsia="Times New Roman" w:hAnsiTheme="minorHAnsi"/>
          <w:b/>
        </w:rPr>
        <w:t>culturel•le</w:t>
      </w:r>
      <w:proofErr w:type="spellEnd"/>
    </w:p>
    <w:p w:rsidR="008273F3" w:rsidRPr="008273F3" w:rsidRDefault="008273F3" w:rsidP="008273F3">
      <w:pPr>
        <w:jc w:val="center"/>
        <w:rPr>
          <w:rFonts w:asciiTheme="minorHAnsi" w:eastAsia="Times New Roman" w:hAnsiTheme="minorHAnsi"/>
          <w:b/>
        </w:rPr>
      </w:pPr>
      <w:r w:rsidRPr="008273F3">
        <w:rPr>
          <w:rFonts w:asciiTheme="minorHAnsi" w:eastAsia="Times New Roman" w:hAnsiTheme="minorHAnsi"/>
          <w:b/>
        </w:rPr>
        <w:t xml:space="preserve">Association </w:t>
      </w:r>
      <w:proofErr w:type="spellStart"/>
      <w:r w:rsidRPr="008273F3">
        <w:rPr>
          <w:rFonts w:asciiTheme="minorHAnsi" w:eastAsia="Times New Roman" w:hAnsiTheme="minorHAnsi"/>
          <w:b/>
        </w:rPr>
        <w:t>Détournoyment</w:t>
      </w:r>
      <w:proofErr w:type="spellEnd"/>
    </w:p>
    <w:p w:rsidR="008273F3" w:rsidRPr="008273F3" w:rsidRDefault="008273F3" w:rsidP="008273F3">
      <w:pPr>
        <w:rPr>
          <w:rFonts w:asciiTheme="minorHAnsi" w:eastAsia="Times New Roman" w:hAnsiTheme="minorHAnsi"/>
        </w:rPr>
      </w:pP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proofErr w:type="gramStart"/>
      <w:r w:rsidRPr="008273F3">
        <w:rPr>
          <w:rFonts w:asciiTheme="minorHAnsi" w:eastAsia="Times New Roman" w:hAnsiTheme="minorHAnsi"/>
        </w:rPr>
        <w:t>ci</w:t>
      </w:r>
      <w:proofErr w:type="gramEnd"/>
      <w:r w:rsidRPr="008273F3">
        <w:rPr>
          <w:rFonts w:asciiTheme="minorHAnsi" w:eastAsia="Times New Roman" w:hAnsiTheme="minorHAnsi"/>
        </w:rPr>
        <w:t>-dessous notre offre d’emploi dans le cadre du dispositif Adulte Relais :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</w:p>
    <w:p w:rsidR="008273F3" w:rsidRPr="008273F3" w:rsidRDefault="008273F3" w:rsidP="008273F3">
      <w:pPr>
        <w:shd w:val="clear" w:color="auto" w:fill="FFFFFF"/>
        <w:rPr>
          <w:rFonts w:asciiTheme="minorHAnsi" w:hAnsiTheme="minorHAnsi" w:cs="Arial"/>
          <w:color w:val="414856"/>
        </w:rPr>
      </w:pPr>
      <w:r w:rsidRPr="008273F3">
        <w:rPr>
          <w:rFonts w:asciiTheme="minorHAnsi" w:hAnsiTheme="minorHAnsi" w:cs="Arial"/>
          <w:color w:val="414856"/>
        </w:rPr>
        <w:t>Pour bénéficier d'un contrat adulte-relais, les conditions suivantes doivent être remplies :</w:t>
      </w:r>
    </w:p>
    <w:p w:rsidR="008273F3" w:rsidRPr="008273F3" w:rsidRDefault="008273F3" w:rsidP="008273F3">
      <w:pPr>
        <w:shd w:val="clear" w:color="auto" w:fill="FFFFFF"/>
        <w:rPr>
          <w:rFonts w:asciiTheme="minorHAnsi" w:hAnsiTheme="minorHAnsi" w:cs="Arial"/>
          <w:color w:val="414856"/>
        </w:rPr>
      </w:pPr>
      <w:r w:rsidRPr="008273F3">
        <w:rPr>
          <w:rFonts w:asciiTheme="minorHAnsi" w:hAnsiTheme="minorHAnsi" w:cs="Arial"/>
          <w:color w:val="414856"/>
        </w:rPr>
        <w:t>- avoir au moins 30 ans,</w:t>
      </w:r>
    </w:p>
    <w:p w:rsidR="008273F3" w:rsidRPr="008273F3" w:rsidRDefault="008273F3" w:rsidP="008273F3">
      <w:pPr>
        <w:shd w:val="clear" w:color="auto" w:fill="FFFFFF"/>
        <w:rPr>
          <w:rFonts w:asciiTheme="minorHAnsi" w:hAnsiTheme="minorHAnsi" w:cs="Arial"/>
          <w:color w:val="414856"/>
        </w:rPr>
      </w:pPr>
      <w:r w:rsidRPr="008273F3">
        <w:rPr>
          <w:rFonts w:asciiTheme="minorHAnsi" w:hAnsiTheme="minorHAnsi" w:cs="Arial"/>
          <w:color w:val="414856"/>
        </w:rPr>
        <w:t>- résider dans un </w:t>
      </w:r>
      <w:hyperlink r:id="rId5" w:tgtFrame="_blank" w:tooltip="quartier prioritaire - Nouvelle fenêtre" w:history="1">
        <w:r w:rsidRPr="008273F3">
          <w:rPr>
            <w:rStyle w:val="Lienhypertexte"/>
            <w:rFonts w:asciiTheme="minorHAnsi" w:hAnsiTheme="minorHAnsi" w:cs="Arial"/>
            <w:color w:val="414856"/>
          </w:rPr>
          <w:t>quartier prioritaire</w:t>
        </w:r>
      </w:hyperlink>
      <w:r w:rsidRPr="008273F3">
        <w:rPr>
          <w:rFonts w:asciiTheme="minorHAnsi" w:hAnsiTheme="minorHAnsi" w:cs="Arial"/>
          <w:color w:val="414856"/>
        </w:rPr>
        <w:t> ,</w:t>
      </w:r>
    </w:p>
    <w:p w:rsidR="008273F3" w:rsidRPr="008273F3" w:rsidRDefault="008273F3" w:rsidP="008273F3">
      <w:pPr>
        <w:shd w:val="clear" w:color="auto" w:fill="FFFFFF"/>
        <w:rPr>
          <w:rFonts w:asciiTheme="minorHAnsi" w:hAnsiTheme="minorHAnsi" w:cs="Arial"/>
          <w:color w:val="414856"/>
        </w:rPr>
      </w:pPr>
      <w:r w:rsidRPr="008273F3">
        <w:rPr>
          <w:rFonts w:asciiTheme="minorHAnsi" w:hAnsiTheme="minorHAnsi" w:cs="Arial"/>
          <w:color w:val="414856"/>
        </w:rPr>
        <w:t>- être sans emploi ou bénéficier d'un </w:t>
      </w:r>
      <w:hyperlink r:id="rId6" w:history="1">
        <w:r w:rsidRPr="008273F3">
          <w:rPr>
            <w:rStyle w:val="Lienhypertexte"/>
            <w:rFonts w:asciiTheme="minorHAnsi" w:hAnsiTheme="minorHAnsi" w:cs="Arial"/>
            <w:color w:val="414856"/>
          </w:rPr>
          <w:t>CUI-CAE</w:t>
        </w:r>
      </w:hyperlink>
      <w:r w:rsidRPr="008273F3">
        <w:rPr>
          <w:rFonts w:asciiTheme="minorHAnsi" w:hAnsiTheme="minorHAnsi" w:cs="Arial"/>
          <w:color w:val="414856"/>
        </w:rPr>
        <w:t>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b/>
          <w:bCs/>
          <w:sz w:val="21"/>
          <w:szCs w:val="21"/>
        </w:rPr>
        <w:t xml:space="preserve">Le poste est à 80% - </w:t>
      </w:r>
      <w:proofErr w:type="spellStart"/>
      <w:r w:rsidRPr="008273F3">
        <w:rPr>
          <w:rFonts w:asciiTheme="minorHAnsi" w:eastAsia="Times New Roman" w:hAnsiTheme="minorHAnsi"/>
          <w:b/>
          <w:bCs/>
          <w:sz w:val="21"/>
          <w:szCs w:val="21"/>
        </w:rPr>
        <w:t>rénumération</w:t>
      </w:r>
      <w:proofErr w:type="spellEnd"/>
      <w:r w:rsidRPr="008273F3">
        <w:rPr>
          <w:rFonts w:asciiTheme="minorHAnsi" w:eastAsia="Times New Roman" w:hAnsiTheme="minorHAnsi"/>
          <w:b/>
          <w:bCs/>
          <w:sz w:val="21"/>
          <w:szCs w:val="21"/>
        </w:rPr>
        <w:t xml:space="preserve"> à 10,43€ brut/heure.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</w:p>
    <w:p w:rsidR="008273F3" w:rsidRPr="008273F3" w:rsidRDefault="008273F3" w:rsidP="008273F3">
      <w:pPr>
        <w:rPr>
          <w:rFonts w:asciiTheme="minorHAnsi" w:eastAsia="Times New Roman" w:hAnsiTheme="minorHAnsi"/>
          <w:b/>
          <w:szCs w:val="22"/>
          <w:u w:val="single"/>
        </w:rPr>
      </w:pPr>
      <w:r w:rsidRPr="008273F3">
        <w:rPr>
          <w:rFonts w:asciiTheme="minorHAnsi" w:eastAsia="Times New Roman" w:hAnsiTheme="minorHAnsi"/>
          <w:sz w:val="22"/>
          <w:szCs w:val="22"/>
        </w:rPr>
        <w:t xml:space="preserve">Titre : </w:t>
      </w:r>
      <w:r w:rsidRPr="008273F3">
        <w:rPr>
          <w:rFonts w:asciiTheme="minorHAnsi" w:eastAsia="Times New Roman" w:hAnsiTheme="minorHAnsi"/>
          <w:b/>
          <w:szCs w:val="22"/>
          <w:u w:val="single"/>
        </w:rPr>
        <w:t xml:space="preserve">Médiation pour la mobilisation des </w:t>
      </w:r>
      <w:proofErr w:type="spellStart"/>
      <w:r w:rsidRPr="008273F3">
        <w:rPr>
          <w:rFonts w:asciiTheme="minorHAnsi" w:eastAsia="Times New Roman" w:hAnsiTheme="minorHAnsi"/>
          <w:b/>
          <w:szCs w:val="22"/>
          <w:u w:val="single"/>
        </w:rPr>
        <w:t>habitant-e</w:t>
      </w:r>
      <w:proofErr w:type="spellEnd"/>
      <w:r w:rsidRPr="008273F3">
        <w:rPr>
          <w:rFonts w:asciiTheme="minorHAnsi" w:eastAsia="Times New Roman" w:hAnsiTheme="minorHAnsi"/>
          <w:b/>
          <w:szCs w:val="22"/>
          <w:u w:val="single"/>
        </w:rPr>
        <w:t>- s dans le champ culturel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Détournoyment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 xml:space="preserve">, association culturelle axé sur le théâtre de rue et basée à Roubaix, propose un poste de médiateur/médiatrice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culturel•le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>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br/>
        <w:t xml:space="preserve">Dans le cadre du Festival des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habitant-e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>- s :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Contact avec les partenaires sociaux, publics, culturels et artistiques.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Animation du comité de pilotage du festival;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 xml:space="preserve">- Susciter/Encourager l’investissement des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habitant-e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>- s dans l’organisation du festival.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Elaboration de la communication du festival.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 xml:space="preserve">- Programmation en lien avec les aspirations des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habitant-e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>- s.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Elaboration/suivi du budget du festival.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Gestion des demandes faites aux institutions.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Coordination du festival.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Evaluation de l’action et établissement de bilans qualitatif et financier.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Dans le cadre des actions locales de l’association :</w:t>
      </w:r>
    </w:p>
    <w:p w:rsidR="008273F3" w:rsidRPr="008273F3" w:rsidRDefault="008273F3" w:rsidP="008273F3">
      <w:pPr>
        <w:numPr>
          <w:ilvl w:val="0"/>
          <w:numId w:val="1"/>
        </w:numPr>
        <w:ind w:left="141"/>
        <w:textAlignment w:val="baseline"/>
        <w:rPr>
          <w:rFonts w:asciiTheme="minorHAnsi" w:hAnsiTheme="minorHAnsi"/>
        </w:rPr>
      </w:pPr>
      <w:r w:rsidRPr="008273F3">
        <w:rPr>
          <w:rFonts w:asciiTheme="minorHAnsi" w:hAnsiTheme="minorHAnsi"/>
          <w:color w:val="414856"/>
          <w:sz w:val="22"/>
          <w:szCs w:val="22"/>
        </w:rPr>
        <w:t>Faciliter le dialogue entre les générations.</w:t>
      </w:r>
    </w:p>
    <w:p w:rsidR="008273F3" w:rsidRPr="008273F3" w:rsidRDefault="008273F3" w:rsidP="008273F3">
      <w:pPr>
        <w:numPr>
          <w:ilvl w:val="0"/>
          <w:numId w:val="1"/>
        </w:numPr>
        <w:spacing w:before="100" w:beforeAutospacing="1" w:after="100" w:afterAutospacing="1"/>
        <w:ind w:left="141"/>
        <w:textAlignment w:val="baseline"/>
        <w:rPr>
          <w:rFonts w:asciiTheme="minorHAnsi" w:eastAsia="Times New Roman" w:hAnsiTheme="minorHAnsi"/>
          <w:color w:val="414856"/>
          <w:sz w:val="22"/>
          <w:szCs w:val="22"/>
        </w:rPr>
      </w:pPr>
      <w:r w:rsidRPr="008273F3">
        <w:rPr>
          <w:rFonts w:asciiTheme="minorHAnsi" w:eastAsia="Times New Roman" w:hAnsiTheme="minorHAnsi"/>
          <w:color w:val="414856"/>
          <w:sz w:val="22"/>
          <w:szCs w:val="22"/>
        </w:rPr>
        <w:t>Aider à la résolution de conflits de la vie quotidienne par la médiation et le dialogue,</w:t>
      </w:r>
    </w:p>
    <w:p w:rsidR="008273F3" w:rsidRPr="008273F3" w:rsidRDefault="008273F3" w:rsidP="008273F3">
      <w:pPr>
        <w:numPr>
          <w:ilvl w:val="0"/>
          <w:numId w:val="1"/>
        </w:numPr>
        <w:spacing w:before="100" w:beforeAutospacing="1" w:after="100" w:afterAutospacing="1"/>
        <w:ind w:left="141"/>
        <w:textAlignment w:val="baseline"/>
        <w:rPr>
          <w:rFonts w:asciiTheme="minorHAnsi" w:eastAsia="Times New Roman" w:hAnsiTheme="minorHAnsi"/>
          <w:color w:val="414856"/>
          <w:sz w:val="22"/>
          <w:szCs w:val="22"/>
        </w:rPr>
      </w:pPr>
      <w:r w:rsidRPr="008273F3">
        <w:rPr>
          <w:rFonts w:asciiTheme="minorHAnsi" w:eastAsia="Times New Roman" w:hAnsiTheme="minorHAnsi"/>
          <w:color w:val="414856"/>
          <w:sz w:val="22"/>
          <w:szCs w:val="22"/>
        </w:rPr>
        <w:t>Accompagner la fonction parentale en soutenant les initiatives émergentes,</w:t>
      </w:r>
    </w:p>
    <w:p w:rsidR="008273F3" w:rsidRPr="008273F3" w:rsidRDefault="008273F3" w:rsidP="008273F3">
      <w:pPr>
        <w:numPr>
          <w:ilvl w:val="0"/>
          <w:numId w:val="1"/>
        </w:numPr>
        <w:spacing w:before="100" w:beforeAutospacing="1" w:after="100" w:afterAutospacing="1"/>
        <w:ind w:left="141"/>
        <w:textAlignment w:val="baseline"/>
        <w:rPr>
          <w:rFonts w:asciiTheme="minorHAnsi" w:eastAsia="Times New Roman" w:hAnsiTheme="minorHAnsi"/>
          <w:color w:val="414856"/>
          <w:sz w:val="22"/>
          <w:szCs w:val="22"/>
        </w:rPr>
      </w:pPr>
      <w:r w:rsidRPr="008273F3">
        <w:rPr>
          <w:rFonts w:asciiTheme="minorHAnsi" w:eastAsia="Times New Roman" w:hAnsiTheme="minorHAnsi"/>
          <w:color w:val="414856"/>
          <w:sz w:val="22"/>
          <w:szCs w:val="22"/>
        </w:rPr>
        <w:t>Renforcer la vie associative,</w:t>
      </w:r>
    </w:p>
    <w:p w:rsidR="008273F3" w:rsidRPr="008273F3" w:rsidRDefault="008273F3" w:rsidP="008273F3">
      <w:pPr>
        <w:numPr>
          <w:ilvl w:val="0"/>
          <w:numId w:val="1"/>
        </w:numPr>
        <w:spacing w:after="340"/>
        <w:ind w:left="141"/>
        <w:textAlignment w:val="baseline"/>
        <w:rPr>
          <w:rFonts w:asciiTheme="minorHAnsi" w:hAnsiTheme="minorHAnsi"/>
        </w:rPr>
      </w:pPr>
      <w:r w:rsidRPr="008273F3">
        <w:rPr>
          <w:rFonts w:asciiTheme="minorHAnsi" w:hAnsiTheme="minorHAnsi"/>
          <w:color w:val="414856"/>
          <w:sz w:val="22"/>
          <w:szCs w:val="22"/>
        </w:rPr>
        <w:t>Développer la capacité d'initiative dans les quartiers Est.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 xml:space="preserve">- Recenser/identifier les propositions et les idées des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habitant-e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>- s en matière d’accès à la culture et d’expressions diverses.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Trouver les financements nécessaires à leur réalisation;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Assurer la mise en place d’actions dans une démarche d’éducation populaire;</w:t>
      </w:r>
    </w:p>
    <w:p w:rsidR="008273F3" w:rsidRPr="008273F3" w:rsidRDefault="008273F3" w:rsidP="008273F3">
      <w:pPr>
        <w:rPr>
          <w:rFonts w:asciiTheme="minorHAnsi" w:eastAsia="Times New Roman" w:hAnsiTheme="minorHAnsi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Développer des espaces d’éducation populaire et d’apprentissages en construisant de la parole commune.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r w:rsidRPr="008273F3">
        <w:rPr>
          <w:rFonts w:asciiTheme="minorHAnsi" w:eastAsia="Times New Roman" w:hAnsiTheme="minorHAnsi"/>
          <w:sz w:val="22"/>
          <w:szCs w:val="22"/>
        </w:rPr>
        <w:t xml:space="preserve">Le profil attendu des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candidat•es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 xml:space="preserve"> :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Goût du contact et ouverture à l’autre.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Savoir travailler en équipe et en réseau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Capacité à s’inscrire dans une dynamique quartier et en cerner les besoins territoriaux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r w:rsidRPr="008273F3">
        <w:rPr>
          <w:rFonts w:asciiTheme="minorHAnsi" w:eastAsia="Times New Roman" w:hAnsiTheme="minorHAnsi"/>
          <w:sz w:val="22"/>
          <w:szCs w:val="22"/>
        </w:rPr>
        <w:t>- Capacité à lire le territoire et en cerner les besoins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r w:rsidRPr="008273F3">
        <w:rPr>
          <w:rFonts w:asciiTheme="minorHAnsi" w:eastAsia="Times New Roman" w:hAnsiTheme="minorHAnsi"/>
          <w:sz w:val="22"/>
          <w:szCs w:val="22"/>
        </w:rPr>
        <w:t xml:space="preserve">- Capacité à faire vivre le réseau des partenaires </w:t>
      </w:r>
      <w:proofErr w:type="spellStart"/>
      <w:r w:rsidRPr="008273F3">
        <w:rPr>
          <w:rFonts w:asciiTheme="minorHAnsi" w:eastAsia="Times New Roman" w:hAnsiTheme="minorHAnsi"/>
          <w:sz w:val="22"/>
          <w:szCs w:val="22"/>
        </w:rPr>
        <w:t>socio</w:t>
      </w:r>
      <w:proofErr w:type="spellEnd"/>
      <w:r w:rsidRPr="008273F3">
        <w:rPr>
          <w:rFonts w:asciiTheme="minorHAnsi" w:eastAsia="Times New Roman" w:hAnsiTheme="minorHAnsi"/>
          <w:sz w:val="22"/>
          <w:szCs w:val="22"/>
        </w:rPr>
        <w:t xml:space="preserve"> culturels et initier des actions culturelles avec les habitant-e-s.</w:t>
      </w:r>
    </w:p>
    <w:p w:rsidR="008273F3" w:rsidRPr="008273F3" w:rsidRDefault="008273F3" w:rsidP="008273F3">
      <w:pPr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</w:p>
    <w:p w:rsidR="00187A7A" w:rsidRPr="008273F3" w:rsidRDefault="008273F3">
      <w:pPr>
        <w:rPr>
          <w:rFonts w:asciiTheme="minorHAnsi" w:hAnsiTheme="minorHAnsi"/>
        </w:rPr>
      </w:pPr>
      <w:r w:rsidRPr="008273F3">
        <w:rPr>
          <w:rFonts w:asciiTheme="minorHAnsi" w:hAnsiTheme="minorHAnsi"/>
        </w:rPr>
        <w:t>Envoyer vos candidatures à l’adresse ci-dessous :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br/>
      </w:r>
      <w:proofErr w:type="spellStart"/>
      <w:r w:rsidRPr="008273F3">
        <w:rPr>
          <w:rFonts w:asciiTheme="minorHAnsi" w:eastAsia="Times New Roman" w:hAnsiTheme="minorHAnsi" w:cs="Helvetica"/>
          <w:b/>
          <w:bCs/>
          <w:color w:val="000000"/>
          <w:sz w:val="18"/>
          <w:szCs w:val="18"/>
        </w:rPr>
        <w:t>Détournoyment</w:t>
      </w:r>
      <w:proofErr w:type="spellEnd"/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br/>
        <w:t>La Fraternité</w:t>
      </w:r>
      <w:r>
        <w:rPr>
          <w:rFonts w:asciiTheme="minorHAnsi" w:eastAsia="Times New Roman" w:hAnsiTheme="minorHAnsi" w:cs="Helvetica"/>
          <w:color w:val="000000"/>
          <w:sz w:val="18"/>
          <w:szCs w:val="18"/>
        </w:rPr>
        <w:t xml:space="preserve">, 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t>20 avenue Julien Lagache</w:t>
      </w:r>
      <w:r>
        <w:rPr>
          <w:rFonts w:asciiTheme="minorHAnsi" w:eastAsia="Times New Roman" w:hAnsiTheme="minorHAnsi" w:cs="Helvetica"/>
          <w:color w:val="000000"/>
          <w:sz w:val="18"/>
          <w:szCs w:val="18"/>
        </w:rPr>
        <w:t xml:space="preserve">, 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t>59100 ROUBAIX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br/>
        <w:t>Tel: 09 50 63 90 02</w:t>
      </w:r>
      <w:r>
        <w:rPr>
          <w:rFonts w:asciiTheme="minorHAnsi" w:eastAsia="Times New Roman" w:hAnsiTheme="minorHAnsi" w:cs="Helvetica"/>
          <w:color w:val="000000"/>
          <w:sz w:val="18"/>
          <w:szCs w:val="18"/>
        </w:rPr>
        <w:t xml:space="preserve"> / 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t>Mobile: 06 744 117 54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br/>
      </w:r>
      <w:hyperlink r:id="rId7" w:history="1">
        <w:r w:rsidRPr="008273F3">
          <w:rPr>
            <w:rStyle w:val="Lienhypertexte"/>
            <w:rFonts w:asciiTheme="minorHAnsi" w:eastAsia="Times New Roman" w:hAnsiTheme="minorHAnsi" w:cs="Helvetica"/>
            <w:sz w:val="18"/>
            <w:szCs w:val="18"/>
          </w:rPr>
          <w:t>detournoyment.com</w:t>
        </w:r>
      </w:hyperlink>
      <w:r>
        <w:rPr>
          <w:rFonts w:asciiTheme="minorHAnsi" w:eastAsia="Times New Roman" w:hAnsiTheme="minorHAnsi" w:cs="Helvetica"/>
          <w:color w:val="000000"/>
          <w:sz w:val="18"/>
          <w:szCs w:val="18"/>
        </w:rPr>
        <w:t xml:space="preserve">   / </w:t>
      </w:r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t>facebook.com/</w:t>
      </w:r>
      <w:proofErr w:type="spellStart"/>
      <w:r w:rsidRPr="008273F3">
        <w:rPr>
          <w:rFonts w:asciiTheme="minorHAnsi" w:eastAsia="Times New Roman" w:hAnsiTheme="minorHAnsi" w:cs="Helvetica"/>
          <w:color w:val="000000"/>
          <w:sz w:val="18"/>
          <w:szCs w:val="18"/>
        </w:rPr>
        <w:t>detournoyment</w:t>
      </w:r>
      <w:proofErr w:type="spellEnd"/>
    </w:p>
    <w:sectPr w:rsidR="00187A7A" w:rsidRPr="008273F3" w:rsidSect="008273F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84B"/>
    <w:multiLevelType w:val="multilevel"/>
    <w:tmpl w:val="A21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F3"/>
    <w:rsid w:val="00187A7A"/>
    <w:rsid w:val="0082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B15E"/>
  <w15:chartTrackingRefBased/>
  <w15:docId w15:val="{B68849F9-FA14-4DFD-9183-79697129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F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ournoy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21006" TargetMode="External"/><Relationship Id="rId5" Type="http://schemas.openxmlformats.org/officeDocument/2006/relationships/hyperlink" Target="http://sig.ville.gouv.fr/Atl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Detournay</dc:creator>
  <cp:keywords/>
  <dc:description/>
  <cp:lastModifiedBy>Valérie Detournay</cp:lastModifiedBy>
  <cp:revision>1</cp:revision>
  <dcterms:created xsi:type="dcterms:W3CDTF">2018-01-18T08:43:00Z</dcterms:created>
  <dcterms:modified xsi:type="dcterms:W3CDTF">2018-01-18T08:47:00Z</dcterms:modified>
</cp:coreProperties>
</file>