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A9" w:rsidRDefault="00F32BA9" w:rsidP="00072DFC">
      <w:pPr>
        <w:spacing w:line="240" w:lineRule="auto"/>
        <w:jc w:val="center"/>
        <w:rPr>
          <w:color w:val="7030A0"/>
        </w:rPr>
      </w:pPr>
      <w:r w:rsidRPr="00BB161A">
        <w:rPr>
          <w:rFonts w:ascii="Cambria" w:hAnsi="Cambria"/>
          <w:color w:val="FF0000"/>
          <w:sz w:val="32"/>
          <w:u w:val="single"/>
        </w:rPr>
        <w:t>Marché de Noël des associations – Roubaix</w:t>
      </w:r>
      <w:r w:rsidR="00072DFC">
        <w:rPr>
          <w:color w:val="7030A0"/>
          <w:sz w:val="28"/>
          <w:u w:val="single"/>
        </w:rPr>
        <w:br/>
      </w:r>
      <w:r w:rsidRPr="00F32BA9">
        <w:rPr>
          <w:color w:val="7030A0"/>
        </w:rPr>
        <w:t>Compte-rendu de la réunion du mardi 27 octobre</w:t>
      </w:r>
    </w:p>
    <w:p w:rsidR="0063552B" w:rsidRDefault="0063552B" w:rsidP="00F32BA9">
      <w:pPr>
        <w:spacing w:line="240" w:lineRule="auto"/>
        <w:rPr>
          <w:i/>
          <w:color w:val="808080" w:themeColor="background1" w:themeShade="80"/>
          <w:sz w:val="24"/>
        </w:rPr>
      </w:pPr>
      <w:r w:rsidRPr="00072DFC">
        <w:rPr>
          <w:i/>
          <w:color w:val="808080" w:themeColor="background1" w:themeShade="80"/>
          <w:sz w:val="24"/>
        </w:rPr>
        <w:t>Voici un résumé des points clé de l’organisation de l’événement. En fonction de ses éléments, n’hésitez pas à nous contacter si vous a</w:t>
      </w:r>
      <w:r w:rsidR="00072DFC" w:rsidRPr="00072DFC">
        <w:rPr>
          <w:i/>
          <w:color w:val="808080" w:themeColor="background1" w:themeShade="80"/>
          <w:sz w:val="24"/>
        </w:rPr>
        <w:t>vez des questions ou des propositions…</w:t>
      </w:r>
    </w:p>
    <w:p w:rsidR="004F0403" w:rsidRPr="00072DFC" w:rsidRDefault="004F0403" w:rsidP="00F32BA9">
      <w:pPr>
        <w:spacing w:line="240" w:lineRule="auto"/>
        <w:rPr>
          <w:i/>
          <w:color w:val="808080" w:themeColor="background1" w:themeShade="80"/>
          <w:sz w:val="24"/>
        </w:rPr>
      </w:pPr>
    </w:p>
    <w:p w:rsidR="00F32BA9" w:rsidRPr="00F32BA9" w:rsidRDefault="00F32BA9" w:rsidP="00F32BA9">
      <w:pPr>
        <w:spacing w:line="240" w:lineRule="auto"/>
        <w:rPr>
          <w:u w:val="single"/>
        </w:rPr>
      </w:pPr>
      <w:r w:rsidRPr="00F32BA9">
        <w:rPr>
          <w:u w:val="single"/>
        </w:rPr>
        <w:t>Date :</w:t>
      </w:r>
    </w:p>
    <w:p w:rsidR="00F32BA9" w:rsidRDefault="00F32BA9" w:rsidP="00F32BA9">
      <w:pPr>
        <w:spacing w:line="240" w:lineRule="auto"/>
      </w:pPr>
      <w:r>
        <w:t>Cette année sera la 4</w:t>
      </w:r>
      <w:r w:rsidRPr="00F32BA9">
        <w:rPr>
          <w:vertAlign w:val="superscript"/>
        </w:rPr>
        <w:t>ème</w:t>
      </w:r>
      <w:r>
        <w:t xml:space="preserve"> édition du Marché de Noël organisé par la Maiso</w:t>
      </w:r>
      <w:r w:rsidR="0063552B">
        <w:t xml:space="preserve">n Des Associations de Roubaix. </w:t>
      </w:r>
      <w:r>
        <w:t xml:space="preserve">Il se tiendra le Samedi 19 décembre, de 11h à 18h, dans les locaux de la MDA, 24 Place de la Liberté. </w:t>
      </w:r>
      <w:r w:rsidR="0063552B">
        <w:t xml:space="preserve">Nous vous proposons à cette occasion de tenir un stand pour vendre </w:t>
      </w:r>
      <w:r w:rsidR="00E511C6">
        <w:t>des</w:t>
      </w:r>
      <w:r w:rsidR="0063552B">
        <w:t xml:space="preserve"> objet</w:t>
      </w:r>
      <w:r w:rsidR="00E511C6">
        <w:t>s artisanaux, objets culturels, productions d’ateliers de loisirs créatifs ou fabrications de pâtisseries et confiseries dans l’esprit de Noël.</w:t>
      </w:r>
    </w:p>
    <w:p w:rsidR="00E511C6" w:rsidRDefault="00E511C6" w:rsidP="00F32BA9">
      <w:pPr>
        <w:spacing w:line="240" w:lineRule="auto"/>
      </w:pPr>
      <w:r>
        <w:t xml:space="preserve">Pour information, une vente des commerçants dans les chalets est organisée en parallèle par la Ville </w:t>
      </w:r>
      <w:r w:rsidR="00576B61">
        <w:t>et Roubaix Côté Commerces</w:t>
      </w:r>
      <w:r w:rsidR="00BB161A">
        <w:t>,</w:t>
      </w:r>
      <w:r w:rsidR="00576B61">
        <w:t xml:space="preserve"> durant deux semaines comme l’année dernière</w:t>
      </w:r>
      <w:r w:rsidR="00BB161A">
        <w:t>,</w:t>
      </w:r>
      <w:r w:rsidR="00576B61" w:rsidRPr="00576B61">
        <w:t xml:space="preserve"> </w:t>
      </w:r>
      <w:r w:rsidR="00576B61">
        <w:t>sur la Grand Place</w:t>
      </w:r>
      <w:r w:rsidR="00576B61">
        <w:t>.</w:t>
      </w:r>
    </w:p>
    <w:p w:rsidR="00BB161A" w:rsidRDefault="00BB161A" w:rsidP="00F32BA9">
      <w:pPr>
        <w:spacing w:line="240" w:lineRule="auto"/>
      </w:pPr>
    </w:p>
    <w:p w:rsidR="00F32BA9" w:rsidRDefault="00F32BA9" w:rsidP="00F32BA9">
      <w:pPr>
        <w:spacing w:line="240" w:lineRule="auto"/>
        <w:rPr>
          <w:u w:val="single"/>
        </w:rPr>
      </w:pPr>
      <w:r w:rsidRPr="00F32BA9">
        <w:rPr>
          <w:u w:val="single"/>
        </w:rPr>
        <w:t xml:space="preserve">Inscription : </w:t>
      </w:r>
    </w:p>
    <w:p w:rsidR="00F32BA9" w:rsidRDefault="00F32BA9" w:rsidP="00F32BA9">
      <w:pPr>
        <w:spacing w:line="240" w:lineRule="auto"/>
      </w:pPr>
      <w:r w:rsidRPr="00F32BA9">
        <w:t>Le formulaire</w:t>
      </w:r>
      <w:r>
        <w:t xml:space="preserve"> d’inscription est à la disposition des associations</w:t>
      </w:r>
      <w:r w:rsidR="00BB161A">
        <w:t>. Il est à</w:t>
      </w:r>
      <w:r w:rsidR="00E511C6">
        <w:t xml:space="preserve"> renvoyer</w:t>
      </w:r>
      <w:r>
        <w:t xml:space="preserve"> rempli d’ici le </w:t>
      </w:r>
      <w:r w:rsidRPr="00BB161A">
        <w:rPr>
          <w:b/>
        </w:rPr>
        <w:t>samedi 5 décembre</w:t>
      </w:r>
      <w:r>
        <w:t>. L’inscription est gratuite dans la limite des stands disponibles c’</w:t>
      </w:r>
      <w:r w:rsidR="00E511C6">
        <w:t>est-à-dire environ 30 stands répartis dans les salles de la MDA.</w:t>
      </w:r>
    </w:p>
    <w:p w:rsidR="00BB161A" w:rsidRDefault="00BB161A" w:rsidP="00F32BA9">
      <w:pPr>
        <w:spacing w:line="240" w:lineRule="auto"/>
      </w:pPr>
    </w:p>
    <w:p w:rsidR="00F32BA9" w:rsidRPr="0063552B" w:rsidRDefault="00F32BA9" w:rsidP="00F32BA9">
      <w:pPr>
        <w:spacing w:line="240" w:lineRule="auto"/>
        <w:rPr>
          <w:u w:val="single"/>
        </w:rPr>
      </w:pPr>
      <w:r w:rsidRPr="0063552B">
        <w:rPr>
          <w:u w:val="single"/>
        </w:rPr>
        <w:t>Installation :</w:t>
      </w:r>
    </w:p>
    <w:p w:rsidR="0063552B" w:rsidRDefault="00F32BA9" w:rsidP="00F32BA9">
      <w:pPr>
        <w:spacing w:line="240" w:lineRule="auto"/>
      </w:pPr>
      <w:r>
        <w:t>Chacun disposera d</w:t>
      </w:r>
      <w:r w:rsidR="0063552B">
        <w:t xml:space="preserve">e deux ou trois tables (selon la taille du mobilier disponible de la MDA) et deux grilles. </w:t>
      </w:r>
    </w:p>
    <w:p w:rsidR="00F32BA9" w:rsidRDefault="0063552B" w:rsidP="00F32BA9">
      <w:pPr>
        <w:spacing w:line="240" w:lineRule="auto"/>
      </w:pPr>
      <w:r>
        <w:t>Contrairement à l’année dernière, les associations ne pourront pas ramener de matériel la veille, les locaux étant occupés par un autre événement. Donc l’installation des stands (mise en place des tables et installation de</w:t>
      </w:r>
      <w:r w:rsidR="00E511C6">
        <w:t>s associations comprises) ne pourra se faire qu’entre 9h et 11h le samedi matin.</w:t>
      </w:r>
      <w:r w:rsidR="004F0403">
        <w:t xml:space="preserve"> </w:t>
      </w:r>
    </w:p>
    <w:p w:rsidR="00576B61" w:rsidRDefault="00576B61" w:rsidP="00F32BA9">
      <w:pPr>
        <w:spacing w:line="240" w:lineRule="auto"/>
      </w:pPr>
      <w:r>
        <w:t>La MDA assurera l’installation des décorations de Noël du hall et des couloirs mais nous demandons aux associations de bien vouloir se charger de la décoration de leur propre stand.</w:t>
      </w:r>
    </w:p>
    <w:p w:rsidR="00576B61" w:rsidRDefault="00576B61" w:rsidP="00F32BA9">
      <w:pPr>
        <w:spacing w:line="240" w:lineRule="auto"/>
      </w:pPr>
      <w:r>
        <w:t>Pensez à prévoir aussi une petite affiche et une illustration qui expliqueraient au public le projet associatif qu’il est susceptible de soutenir par ses achats.</w:t>
      </w:r>
    </w:p>
    <w:p w:rsidR="00BB161A" w:rsidRDefault="00BB161A" w:rsidP="00F32BA9">
      <w:pPr>
        <w:spacing w:line="240" w:lineRule="auto"/>
      </w:pPr>
    </w:p>
    <w:p w:rsidR="0063552B" w:rsidRPr="00576B61" w:rsidRDefault="0063552B" w:rsidP="00F32BA9">
      <w:pPr>
        <w:spacing w:line="240" w:lineRule="auto"/>
        <w:rPr>
          <w:u w:val="single"/>
        </w:rPr>
      </w:pPr>
      <w:r w:rsidRPr="00576B61">
        <w:rPr>
          <w:u w:val="single"/>
        </w:rPr>
        <w:t>Animations :</w:t>
      </w:r>
    </w:p>
    <w:p w:rsidR="00576B61" w:rsidRDefault="0063552B" w:rsidP="00F32BA9">
      <w:pPr>
        <w:spacing w:line="240" w:lineRule="auto"/>
      </w:pPr>
      <w:r>
        <w:t xml:space="preserve">La MDA disposera de très peu de place à l’intérieur pour </w:t>
      </w:r>
      <w:r w:rsidR="00576B61">
        <w:t>des animations.</w:t>
      </w:r>
      <w:r w:rsidR="004F0403">
        <w:t xml:space="preserve"> </w:t>
      </w:r>
      <w:r w:rsidR="00576B61">
        <w:t>Une association s’est déjà proposée pour la tenue d’un stand « maquillage  enfants » ainsi que pour des chants de Noël dehors et en déambulation dans les salles.</w:t>
      </w:r>
      <w:r w:rsidR="00072DFC">
        <w:t xml:space="preserve"> </w:t>
      </w:r>
    </w:p>
    <w:p w:rsidR="00072DFC" w:rsidRDefault="00576B61" w:rsidP="00F32BA9">
      <w:pPr>
        <w:spacing w:line="240" w:lineRule="auto"/>
      </w:pPr>
      <w:r>
        <w:t>L’enjeu principal</w:t>
      </w:r>
      <w:r w:rsidR="00072DFC">
        <w:t xml:space="preserve"> </w:t>
      </w:r>
      <w:r>
        <w:t xml:space="preserve">reste d’animer l’extérieur </w:t>
      </w:r>
      <w:r w:rsidR="00072DFC">
        <w:t xml:space="preserve">pour susciter l’entrée du public : l’animation d’une scène musicale est incertaine car les musiciens et notamment les guitaristes avaient beaucoup de difficultés à jouer dans le froid l’année dernière. Nous demanderons cependant une sono </w:t>
      </w:r>
      <w:r w:rsidR="00072DFC">
        <w:lastRenderedPageBreak/>
        <w:t xml:space="preserve">associative. &gt;&gt;&gt; </w:t>
      </w:r>
      <w:r w:rsidR="00072DFC" w:rsidRPr="00072DFC">
        <w:rPr>
          <w:b/>
          <w:i/>
        </w:rPr>
        <w:t>Les propositio</w:t>
      </w:r>
      <w:r w:rsidR="00072DFC">
        <w:rPr>
          <w:b/>
          <w:i/>
        </w:rPr>
        <w:t xml:space="preserve">ns sont les bienvenues ! </w:t>
      </w:r>
      <w:proofErr w:type="gramStart"/>
      <w:r w:rsidR="00072DFC">
        <w:rPr>
          <w:b/>
          <w:i/>
        </w:rPr>
        <w:t>et</w:t>
      </w:r>
      <w:proofErr w:type="gramEnd"/>
      <w:r w:rsidR="00072DFC">
        <w:rPr>
          <w:b/>
          <w:i/>
        </w:rPr>
        <w:t xml:space="preserve"> notamment s’il y a d’autres chanteurs pour des chants de Noël ou autres…</w:t>
      </w:r>
    </w:p>
    <w:p w:rsidR="00072DFC" w:rsidRDefault="00072DFC" w:rsidP="00F32BA9">
      <w:pPr>
        <w:spacing w:line="240" w:lineRule="auto"/>
      </w:pPr>
      <w:r>
        <w:t>Nous tenterons pour notre part d’améliorer l’attractivité de l’</w:t>
      </w:r>
      <w:r>
        <w:t>entrée.</w:t>
      </w:r>
    </w:p>
    <w:p w:rsidR="00BB161A" w:rsidRDefault="00BB161A" w:rsidP="00F32BA9">
      <w:pPr>
        <w:spacing w:line="240" w:lineRule="auto"/>
      </w:pPr>
    </w:p>
    <w:p w:rsidR="00072DFC" w:rsidRDefault="00072DFC" w:rsidP="00F32BA9">
      <w:pPr>
        <w:spacing w:line="240" w:lineRule="auto"/>
        <w:rPr>
          <w:u w:val="single"/>
        </w:rPr>
      </w:pPr>
      <w:r w:rsidRPr="00072DFC">
        <w:rPr>
          <w:u w:val="single"/>
        </w:rPr>
        <w:t>Point chaud</w:t>
      </w:r>
      <w:r>
        <w:rPr>
          <w:u w:val="single"/>
        </w:rPr>
        <w:t xml:space="preserve"> / alimentaire</w:t>
      </w:r>
      <w:r w:rsidRPr="00072DFC">
        <w:rPr>
          <w:u w:val="single"/>
        </w:rPr>
        <w:t> :</w:t>
      </w:r>
    </w:p>
    <w:p w:rsidR="00072DFC" w:rsidRDefault="00072DFC" w:rsidP="00F32BA9">
      <w:pPr>
        <w:spacing w:line="240" w:lineRule="auto"/>
      </w:pPr>
      <w:r w:rsidRPr="003666D0">
        <w:t>La vente de pâtisseries, bonbons et chocolats e</w:t>
      </w:r>
      <w:r w:rsidR="00BB161A">
        <w:t>st autorisée sur tous les stands.</w:t>
      </w:r>
    </w:p>
    <w:p w:rsidR="00BB161A" w:rsidRDefault="00BB161A" w:rsidP="00F32BA9">
      <w:pPr>
        <w:spacing w:line="240" w:lineRule="auto"/>
        <w:rPr>
          <w:b/>
          <w:i/>
        </w:rPr>
      </w:pPr>
      <w:r>
        <w:t xml:space="preserve">Une tonnelle sera installée à l’extérieur pour un « point chaud » qui pourra être tenu par une ou plusieurs associations. </w:t>
      </w:r>
      <w:r w:rsidRPr="00BB161A">
        <w:rPr>
          <w:b/>
          <w:i/>
        </w:rPr>
        <w:t>&gt;&gt;&gt; avis aux bonnes volonté</w:t>
      </w:r>
      <w:r>
        <w:rPr>
          <w:b/>
          <w:i/>
        </w:rPr>
        <w:t>s</w:t>
      </w:r>
      <w:r w:rsidRPr="00BB161A">
        <w:rPr>
          <w:b/>
          <w:i/>
        </w:rPr>
        <w:t xml:space="preserve"> pour nous préparer chocolat chaud, vin cha</w:t>
      </w:r>
      <w:r>
        <w:rPr>
          <w:b/>
          <w:i/>
        </w:rPr>
        <w:t>ud ou tout autre délice de Noël ! Nous reprendrons contact avec chacun pour combiner au mieux les propositions.</w:t>
      </w:r>
    </w:p>
    <w:p w:rsidR="00BB161A" w:rsidRDefault="00BB161A" w:rsidP="00F32BA9">
      <w:pPr>
        <w:spacing w:line="240" w:lineRule="auto"/>
      </w:pPr>
    </w:p>
    <w:p w:rsidR="00576B61" w:rsidRPr="00072DFC" w:rsidRDefault="00576B61" w:rsidP="00F32BA9">
      <w:pPr>
        <w:spacing w:line="240" w:lineRule="auto"/>
        <w:rPr>
          <w:u w:val="single"/>
        </w:rPr>
      </w:pPr>
      <w:r w:rsidRPr="00072DFC">
        <w:rPr>
          <w:u w:val="single"/>
        </w:rPr>
        <w:t>Communication :</w:t>
      </w:r>
    </w:p>
    <w:p w:rsidR="00576B61" w:rsidRDefault="00576B61" w:rsidP="00F32BA9">
      <w:pPr>
        <w:spacing w:line="240" w:lineRule="auto"/>
      </w:pPr>
      <w:r>
        <w:t xml:space="preserve">Une affiche est en cours de production. Nous informerons </w:t>
      </w:r>
      <w:r w:rsidR="00072DFC">
        <w:t>toutes les associations dès qu’elle sera imprimée. Une diffusion « papier » et « numérique » dans la mesure de vos possibilités sera sincèrement la bienvenue pour faire connaître l’événement au public.</w:t>
      </w:r>
    </w:p>
    <w:p w:rsidR="004F0403" w:rsidRDefault="004F0403" w:rsidP="004F0403">
      <w:pPr>
        <w:tabs>
          <w:tab w:val="left" w:pos="993"/>
        </w:tabs>
        <w:rPr>
          <w:rFonts w:ascii="Calibri" w:hAnsi="Calibri"/>
        </w:rPr>
      </w:pPr>
    </w:p>
    <w:p w:rsidR="004F0403" w:rsidRDefault="004F0403" w:rsidP="004F0403">
      <w:pPr>
        <w:tabs>
          <w:tab w:val="left" w:pos="993"/>
        </w:tabs>
        <w:ind w:left="708"/>
        <w:rPr>
          <w:rFonts w:ascii="Calibri" w:hAnsi="Calibri"/>
          <w:b/>
          <w:color w:val="595959"/>
          <w:u w:val="single"/>
        </w:rPr>
      </w:pPr>
      <w:r>
        <w:rPr>
          <w:rFonts w:ascii="Calibri" w:hAnsi="Calibri"/>
          <w:b/>
          <w:color w:val="595959"/>
          <w:u w:val="single"/>
        </w:rPr>
        <w:t xml:space="preserve">Contacts : </w:t>
      </w:r>
    </w:p>
    <w:p w:rsidR="004F0403" w:rsidRDefault="004F0403" w:rsidP="004F0403">
      <w:pPr>
        <w:tabs>
          <w:tab w:val="left" w:pos="993"/>
        </w:tabs>
        <w:ind w:left="708"/>
        <w:rPr>
          <w:rFonts w:ascii="Calibri" w:hAnsi="Calibri"/>
        </w:rPr>
      </w:pPr>
      <w:r>
        <w:rPr>
          <w:rFonts w:ascii="Calibri" w:hAnsi="Calibri"/>
          <w:color w:val="984806"/>
        </w:rPr>
        <w:t>Organisation, animations</w:t>
      </w:r>
      <w:r>
        <w:rPr>
          <w:rFonts w:ascii="Calibri" w:hAnsi="Calibri"/>
        </w:rPr>
        <w:t xml:space="preserve"> : Thomas Lauwers, 03 20 73 46 40, </w:t>
      </w:r>
      <w:hyperlink r:id="rId5" w:history="1">
        <w:r w:rsidRPr="00F25233">
          <w:rPr>
            <w:rStyle w:val="Lienhypertexte"/>
            <w:rFonts w:ascii="Calibri" w:hAnsi="Calibri"/>
          </w:rPr>
          <w:t>tlauwers@mdaroubaix.org</w:t>
        </w:r>
      </w:hyperlink>
      <w:r>
        <w:rPr>
          <w:rFonts w:ascii="Calibri" w:hAnsi="Calibri"/>
        </w:rPr>
        <w:br/>
      </w:r>
      <w:r>
        <w:rPr>
          <w:rFonts w:ascii="Calibri" w:hAnsi="Calibri"/>
          <w:color w:val="984806"/>
        </w:rPr>
        <w:t>Inscriptions aux stands</w:t>
      </w:r>
      <w:r>
        <w:rPr>
          <w:rFonts w:ascii="Calibri" w:hAnsi="Calibri"/>
          <w:color w:val="984806"/>
        </w:rPr>
        <w:t>, communication</w:t>
      </w:r>
      <w:r>
        <w:rPr>
          <w:rFonts w:ascii="Calibri" w:hAnsi="Calibri"/>
        </w:rPr>
        <w:t xml:space="preserve"> : Valérie George, 03 20 73 46 33, </w:t>
      </w:r>
      <w:hyperlink r:id="rId6" w:history="1">
        <w:r>
          <w:rPr>
            <w:rStyle w:val="Lienhypertexte"/>
            <w:rFonts w:ascii="Calibri" w:hAnsi="Calibri"/>
          </w:rPr>
          <w:t>vgeorge@mdaroubaix.org</w:t>
        </w:r>
      </w:hyperlink>
    </w:p>
    <w:p w:rsidR="004F0403" w:rsidRPr="00F32BA9" w:rsidRDefault="004F0403" w:rsidP="004F0403">
      <w:pPr>
        <w:spacing w:line="240" w:lineRule="auto"/>
        <w:ind w:left="708"/>
      </w:pPr>
      <w:bookmarkStart w:id="0" w:name="_GoBack"/>
      <w:bookmarkEnd w:id="0"/>
    </w:p>
    <w:sectPr w:rsidR="004F0403" w:rsidRPr="00F32BA9" w:rsidSect="004F0403">
      <w:pgSz w:w="11906" w:h="16838"/>
      <w:pgMar w:top="1418" w:right="1418" w:bottom="113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A9"/>
    <w:rsid w:val="00072DFC"/>
    <w:rsid w:val="001D6582"/>
    <w:rsid w:val="003666D0"/>
    <w:rsid w:val="004F0403"/>
    <w:rsid w:val="00576B61"/>
    <w:rsid w:val="0063552B"/>
    <w:rsid w:val="008C15BF"/>
    <w:rsid w:val="00BB161A"/>
    <w:rsid w:val="00E511C6"/>
    <w:rsid w:val="00F32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F04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4F0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george@mdaroubaix.org" TargetMode="External"/><Relationship Id="rId5" Type="http://schemas.openxmlformats.org/officeDocument/2006/relationships/hyperlink" Target="mailto:tlauwers@mdaroubaix.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560</Words>
  <Characters>3083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Detournay</dc:creator>
  <cp:lastModifiedBy>Valérie Detournay</cp:lastModifiedBy>
  <cp:revision>1</cp:revision>
  <dcterms:created xsi:type="dcterms:W3CDTF">2015-11-02T13:46:00Z</dcterms:created>
  <dcterms:modified xsi:type="dcterms:W3CDTF">2015-11-02T15:11:00Z</dcterms:modified>
</cp:coreProperties>
</file>